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6D547" w14:textId="1ED1EA09" w:rsidR="009C67D2" w:rsidRPr="00520D75" w:rsidRDefault="00520D75">
      <w:pPr>
        <w:rPr>
          <w:rFonts w:cs="Arial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cs="Arial"/>
          <w:b/>
          <w:bCs/>
          <w:color w:val="000000" w:themeColor="text1"/>
          <w:sz w:val="36"/>
          <w:szCs w:val="36"/>
        </w:rPr>
        <w:t>ANNUAL WORK PLAN EXAMPLE</w:t>
      </w:r>
    </w:p>
    <w:p w14:paraId="79CB9F84" w14:textId="49F7F727" w:rsidR="00306DDA" w:rsidRDefault="00306DDA">
      <w:pPr>
        <w:rPr>
          <w:rFonts w:cs="Arial"/>
        </w:rPr>
      </w:pPr>
      <w:r w:rsidRPr="00520D75">
        <w:rPr>
          <w:rFonts w:cs="Arial"/>
        </w:rPr>
        <w:t>This example is for a medium to large organisation, but it can be adapted to suit any size</w:t>
      </w:r>
      <w:r w:rsidRPr="00520D75">
        <w:rPr>
          <w:rFonts w:cs="Arial"/>
        </w:rPr>
        <w:br/>
        <w:t>group. The point is to schedule things in advance to ensure the board covers all necessary matters in a year</w:t>
      </w:r>
      <w:r w:rsidR="006E3B8B" w:rsidRPr="00520D75">
        <w:rPr>
          <w:rFonts w:cs="Arial"/>
        </w:rPr>
        <w:t>.</w:t>
      </w:r>
    </w:p>
    <w:p w14:paraId="48D179F8" w14:textId="77777777" w:rsidR="00520D75" w:rsidRPr="00520D75" w:rsidRDefault="00520D75">
      <w:pPr>
        <w:rPr>
          <w:rFonts w:cs="Arial"/>
        </w:rPr>
      </w:pPr>
    </w:p>
    <w:p w14:paraId="6A0DF951" w14:textId="3522902A" w:rsidR="00306DDA" w:rsidRPr="00520D75" w:rsidRDefault="00306DDA">
      <w:pPr>
        <w:rPr>
          <w:rFonts w:cs="Arial"/>
        </w:rPr>
      </w:pPr>
    </w:p>
    <w:tbl>
      <w:tblPr>
        <w:tblW w:w="0" w:type="auto"/>
        <w:tblInd w:w="57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356"/>
        <w:gridCol w:w="3113"/>
        <w:gridCol w:w="3402"/>
      </w:tblGrid>
      <w:tr w:rsidR="00306DDA" w:rsidRPr="00520D75" w14:paraId="4B1B97D5" w14:textId="77777777" w:rsidTr="00520D75">
        <w:trPr>
          <w:trHeight w:val="60"/>
        </w:trPr>
        <w:tc>
          <w:tcPr>
            <w:tcW w:w="8871" w:type="dxa"/>
            <w:gridSpan w:val="3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782A3" w14:textId="77777777" w:rsidR="00306DDA" w:rsidRPr="00520D75" w:rsidRDefault="00306DDA" w:rsidP="00520D75">
            <w:pPr>
              <w:rPr>
                <w:sz w:val="28"/>
                <w:szCs w:val="28"/>
              </w:rPr>
            </w:pPr>
            <w:r w:rsidRPr="00520D75">
              <w:rPr>
                <w:sz w:val="28"/>
                <w:szCs w:val="28"/>
              </w:rPr>
              <w:t>Annual board work plan</w:t>
            </w:r>
          </w:p>
        </w:tc>
      </w:tr>
      <w:tr w:rsidR="00306DDA" w:rsidRPr="00520D75" w14:paraId="5DC71D3F" w14:textId="77777777" w:rsidTr="00520D75">
        <w:trPr>
          <w:trHeight w:val="60"/>
        </w:trPr>
        <w:tc>
          <w:tcPr>
            <w:tcW w:w="2356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CA084" w14:textId="77777777" w:rsidR="00306DDA" w:rsidRPr="00520D75" w:rsidRDefault="00306DDA" w:rsidP="00520D75">
            <w:pPr>
              <w:rPr>
                <w:bCs/>
                <w:szCs w:val="18"/>
              </w:rPr>
            </w:pPr>
            <w:r w:rsidRPr="00520D75">
              <w:rPr>
                <w:bCs/>
                <w:szCs w:val="18"/>
              </w:rPr>
              <w:t>January</w:t>
            </w:r>
          </w:p>
        </w:tc>
        <w:tc>
          <w:tcPr>
            <w:tcW w:w="3113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6D580" w14:textId="77777777" w:rsidR="00306DDA" w:rsidRPr="00520D75" w:rsidRDefault="00306DDA" w:rsidP="00520D75">
            <w:pPr>
              <w:rPr>
                <w:bCs/>
                <w:szCs w:val="18"/>
              </w:rPr>
            </w:pPr>
            <w:r w:rsidRPr="00520D75">
              <w:rPr>
                <w:bCs/>
                <w:szCs w:val="18"/>
              </w:rPr>
              <w:t>February</w:t>
            </w:r>
          </w:p>
        </w:tc>
        <w:tc>
          <w:tcPr>
            <w:tcW w:w="3402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9588F" w14:textId="77777777" w:rsidR="00306DDA" w:rsidRPr="00520D75" w:rsidRDefault="00306DDA" w:rsidP="00520D75">
            <w:pPr>
              <w:rPr>
                <w:bCs/>
                <w:szCs w:val="18"/>
              </w:rPr>
            </w:pPr>
            <w:r w:rsidRPr="00520D75">
              <w:rPr>
                <w:bCs/>
                <w:szCs w:val="18"/>
              </w:rPr>
              <w:t xml:space="preserve">March </w:t>
            </w:r>
          </w:p>
        </w:tc>
      </w:tr>
      <w:tr w:rsidR="00306DDA" w:rsidRPr="00520D75" w14:paraId="46CFDF4B" w14:textId="77777777" w:rsidTr="00520D75">
        <w:trPr>
          <w:trHeight w:val="60"/>
        </w:trPr>
        <w:tc>
          <w:tcPr>
            <w:tcW w:w="2356" w:type="dxa"/>
            <w:tcMar>
              <w:top w:w="57" w:type="dxa"/>
              <w:left w:w="57" w:type="dxa"/>
              <w:bottom w:w="113" w:type="dxa"/>
              <w:right w:w="57" w:type="dxa"/>
            </w:tcMar>
          </w:tcPr>
          <w:p w14:paraId="3AB9D5AD" w14:textId="77777777" w:rsidR="00306DDA" w:rsidRPr="00520D75" w:rsidRDefault="00306DDA" w:rsidP="00520D75">
            <w:pPr>
              <w:rPr>
                <w:szCs w:val="18"/>
              </w:rPr>
            </w:pPr>
          </w:p>
        </w:tc>
        <w:tc>
          <w:tcPr>
            <w:tcW w:w="3113" w:type="dxa"/>
            <w:tcMar>
              <w:top w:w="57" w:type="dxa"/>
              <w:left w:w="57" w:type="dxa"/>
              <w:bottom w:w="113" w:type="dxa"/>
              <w:right w:w="57" w:type="dxa"/>
            </w:tcMar>
          </w:tcPr>
          <w:p w14:paraId="064714E2" w14:textId="77777777" w:rsidR="00306DDA" w:rsidRPr="00520D75" w:rsidRDefault="00306DDA" w:rsidP="00520D75">
            <w:pPr>
              <w:rPr>
                <w:szCs w:val="18"/>
              </w:rPr>
            </w:pPr>
            <w:r w:rsidRPr="00520D75">
              <w:rPr>
                <w:szCs w:val="18"/>
              </w:rPr>
              <w:t xml:space="preserve">3/2   </w:t>
            </w:r>
            <w:r w:rsidRPr="00520D75">
              <w:rPr>
                <w:szCs w:val="18"/>
              </w:rPr>
              <w:br/>
              <w:t>Audit &amp; Risk Committee</w:t>
            </w:r>
          </w:p>
          <w:p w14:paraId="6FF8DD11" w14:textId="77777777" w:rsidR="00306DDA" w:rsidRPr="00520D75" w:rsidRDefault="00306DDA" w:rsidP="00520D75">
            <w:pPr>
              <w:rPr>
                <w:szCs w:val="18"/>
              </w:rPr>
            </w:pPr>
            <w:r w:rsidRPr="00520D75">
              <w:rPr>
                <w:szCs w:val="18"/>
              </w:rPr>
              <w:t xml:space="preserve"> </w:t>
            </w:r>
            <w:r w:rsidRPr="00520D75">
              <w:rPr>
                <w:szCs w:val="18"/>
              </w:rPr>
              <w:br/>
            </w:r>
            <w:r w:rsidRPr="00520D75">
              <w:rPr>
                <w:b/>
                <w:bCs/>
                <w:szCs w:val="18"/>
              </w:rPr>
              <w:t>10/2</w:t>
            </w:r>
            <w:r w:rsidRPr="00520D75">
              <w:rPr>
                <w:szCs w:val="18"/>
              </w:rPr>
              <w:br/>
            </w:r>
            <w:r w:rsidRPr="00520D75">
              <w:rPr>
                <w:b/>
                <w:bCs/>
                <w:szCs w:val="18"/>
              </w:rPr>
              <w:t>Board meeting</w:t>
            </w:r>
            <w:r w:rsidRPr="00520D75">
              <w:rPr>
                <w:szCs w:val="18"/>
              </w:rPr>
              <w:br/>
              <w:t>Health and safety/organisational culture review</w:t>
            </w:r>
            <w:r w:rsidRPr="00520D75">
              <w:rPr>
                <w:szCs w:val="18"/>
              </w:rPr>
              <w:br/>
              <w:t>Key strategic issue #1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113" w:type="dxa"/>
              <w:right w:w="57" w:type="dxa"/>
            </w:tcMar>
          </w:tcPr>
          <w:p w14:paraId="3945D381" w14:textId="77777777" w:rsidR="00306DDA" w:rsidRPr="00520D75" w:rsidRDefault="00306DDA" w:rsidP="00520D75">
            <w:pPr>
              <w:rPr>
                <w:szCs w:val="18"/>
              </w:rPr>
            </w:pPr>
            <w:r w:rsidRPr="00520D75">
              <w:rPr>
                <w:b/>
                <w:bCs/>
                <w:szCs w:val="18"/>
              </w:rPr>
              <w:t xml:space="preserve">30/3 </w:t>
            </w:r>
            <w:r w:rsidRPr="00520D75">
              <w:rPr>
                <w:b/>
                <w:bCs/>
                <w:szCs w:val="18"/>
              </w:rPr>
              <w:br/>
              <w:t>Board meeting</w:t>
            </w:r>
            <w:r w:rsidRPr="00520D75">
              <w:rPr>
                <w:szCs w:val="18"/>
              </w:rPr>
              <w:t xml:space="preserve"> </w:t>
            </w:r>
            <w:r w:rsidRPr="00520D75">
              <w:rPr>
                <w:szCs w:val="18"/>
              </w:rPr>
              <w:br/>
              <w:t>Quarterly policy review</w:t>
            </w:r>
            <w:r w:rsidRPr="00520D75">
              <w:rPr>
                <w:szCs w:val="18"/>
              </w:rPr>
              <w:br/>
              <w:t>Annual governance review</w:t>
            </w:r>
            <w:r w:rsidRPr="00520D75">
              <w:rPr>
                <w:szCs w:val="18"/>
              </w:rPr>
              <w:br/>
              <w:t>(chair this year)</w:t>
            </w:r>
            <w:r w:rsidRPr="00520D75">
              <w:rPr>
                <w:szCs w:val="18"/>
              </w:rPr>
              <w:br/>
              <w:t>Governance development plan update</w:t>
            </w:r>
          </w:p>
        </w:tc>
      </w:tr>
      <w:tr w:rsidR="00306DDA" w:rsidRPr="00520D75" w14:paraId="4FE8E1E2" w14:textId="77777777" w:rsidTr="00520D75">
        <w:trPr>
          <w:trHeight w:val="60"/>
        </w:trPr>
        <w:tc>
          <w:tcPr>
            <w:tcW w:w="2356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61B83" w14:textId="77777777" w:rsidR="00306DDA" w:rsidRPr="00520D75" w:rsidRDefault="00306DDA" w:rsidP="00520D75">
            <w:pPr>
              <w:rPr>
                <w:bCs/>
                <w:szCs w:val="18"/>
              </w:rPr>
            </w:pPr>
            <w:r w:rsidRPr="00520D75">
              <w:rPr>
                <w:bCs/>
                <w:szCs w:val="18"/>
              </w:rPr>
              <w:t>April</w:t>
            </w:r>
          </w:p>
        </w:tc>
        <w:tc>
          <w:tcPr>
            <w:tcW w:w="3113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A2D34" w14:textId="77777777" w:rsidR="00306DDA" w:rsidRPr="00520D75" w:rsidRDefault="00306DDA" w:rsidP="00520D75">
            <w:pPr>
              <w:rPr>
                <w:bCs/>
                <w:szCs w:val="18"/>
              </w:rPr>
            </w:pPr>
            <w:r w:rsidRPr="00520D75">
              <w:rPr>
                <w:bCs/>
                <w:szCs w:val="18"/>
              </w:rPr>
              <w:t>May</w:t>
            </w:r>
          </w:p>
        </w:tc>
        <w:tc>
          <w:tcPr>
            <w:tcW w:w="3402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52212" w14:textId="77777777" w:rsidR="00306DDA" w:rsidRPr="00520D75" w:rsidRDefault="00306DDA" w:rsidP="00520D75">
            <w:pPr>
              <w:rPr>
                <w:bCs/>
                <w:szCs w:val="18"/>
              </w:rPr>
            </w:pPr>
            <w:r w:rsidRPr="00520D75">
              <w:rPr>
                <w:bCs/>
                <w:szCs w:val="18"/>
              </w:rPr>
              <w:t>June</w:t>
            </w:r>
          </w:p>
        </w:tc>
      </w:tr>
      <w:tr w:rsidR="00306DDA" w:rsidRPr="00520D75" w14:paraId="1916F0C1" w14:textId="77777777" w:rsidTr="00520D75">
        <w:trPr>
          <w:trHeight w:val="60"/>
        </w:trPr>
        <w:tc>
          <w:tcPr>
            <w:tcW w:w="2356" w:type="dxa"/>
            <w:tcMar>
              <w:top w:w="57" w:type="dxa"/>
              <w:left w:w="57" w:type="dxa"/>
              <w:bottom w:w="113" w:type="dxa"/>
              <w:right w:w="57" w:type="dxa"/>
            </w:tcMar>
          </w:tcPr>
          <w:p w14:paraId="342E70AC" w14:textId="77777777" w:rsidR="00306DDA" w:rsidRPr="00520D75" w:rsidRDefault="00306DDA" w:rsidP="00520D75">
            <w:pPr>
              <w:rPr>
                <w:szCs w:val="18"/>
              </w:rPr>
            </w:pPr>
            <w:r w:rsidRPr="00520D75">
              <w:rPr>
                <w:szCs w:val="18"/>
              </w:rPr>
              <w:t xml:space="preserve">20/4 </w:t>
            </w:r>
            <w:r w:rsidRPr="00520D75">
              <w:rPr>
                <w:szCs w:val="18"/>
              </w:rPr>
              <w:br/>
              <w:t>Annual strategic review</w:t>
            </w:r>
            <w:r w:rsidRPr="00520D75">
              <w:rPr>
                <w:szCs w:val="18"/>
              </w:rPr>
              <w:br/>
              <w:t>(full day)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113" w:type="dxa"/>
              <w:right w:w="57" w:type="dxa"/>
            </w:tcMar>
          </w:tcPr>
          <w:p w14:paraId="74A53A97" w14:textId="77777777" w:rsidR="00306DDA" w:rsidRPr="00520D75" w:rsidRDefault="00306DDA" w:rsidP="00520D75">
            <w:pPr>
              <w:rPr>
                <w:szCs w:val="18"/>
              </w:rPr>
            </w:pPr>
            <w:r w:rsidRPr="00520D75">
              <w:rPr>
                <w:szCs w:val="18"/>
              </w:rPr>
              <w:t xml:space="preserve">8/5  </w:t>
            </w:r>
            <w:r w:rsidRPr="00520D75">
              <w:rPr>
                <w:szCs w:val="18"/>
              </w:rPr>
              <w:br/>
              <w:t>CE Performance Review Committee</w:t>
            </w:r>
            <w:r w:rsidRPr="00520D75">
              <w:rPr>
                <w:szCs w:val="18"/>
              </w:rPr>
              <w:br/>
              <w:t xml:space="preserve">10/5 </w:t>
            </w:r>
            <w:r w:rsidRPr="00520D75">
              <w:rPr>
                <w:szCs w:val="18"/>
              </w:rPr>
              <w:br/>
              <w:t>Audit &amp; Risk Committee</w:t>
            </w:r>
            <w:r w:rsidRPr="00520D75">
              <w:rPr>
                <w:szCs w:val="18"/>
              </w:rPr>
              <w:br/>
            </w:r>
            <w:r w:rsidRPr="00520D75">
              <w:rPr>
                <w:b/>
                <w:bCs/>
                <w:szCs w:val="18"/>
              </w:rPr>
              <w:t xml:space="preserve">20/5 </w:t>
            </w:r>
            <w:r w:rsidRPr="00520D75">
              <w:rPr>
                <w:b/>
                <w:bCs/>
                <w:szCs w:val="18"/>
              </w:rPr>
              <w:br/>
              <w:t>Board meeting</w:t>
            </w:r>
            <w:r w:rsidRPr="00520D75">
              <w:rPr>
                <w:szCs w:val="18"/>
              </w:rPr>
              <w:br/>
              <w:t xml:space="preserve">Annual budget 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113" w:type="dxa"/>
              <w:right w:w="57" w:type="dxa"/>
            </w:tcMar>
          </w:tcPr>
          <w:p w14:paraId="01C5B755" w14:textId="77777777" w:rsidR="00306DDA" w:rsidRPr="00520D75" w:rsidRDefault="00306DDA" w:rsidP="00520D75">
            <w:pPr>
              <w:rPr>
                <w:szCs w:val="18"/>
              </w:rPr>
            </w:pPr>
            <w:r w:rsidRPr="00520D75">
              <w:rPr>
                <w:b/>
                <w:bCs/>
                <w:szCs w:val="18"/>
              </w:rPr>
              <w:t xml:space="preserve">30/6 </w:t>
            </w:r>
            <w:r w:rsidRPr="00520D75">
              <w:rPr>
                <w:b/>
                <w:bCs/>
                <w:szCs w:val="18"/>
              </w:rPr>
              <w:br/>
              <w:t>Board meeting</w:t>
            </w:r>
            <w:r w:rsidRPr="00520D75">
              <w:rPr>
                <w:szCs w:val="18"/>
              </w:rPr>
              <w:br/>
              <w:t>Six-monthly CE review</w:t>
            </w:r>
            <w:r w:rsidRPr="00520D75">
              <w:rPr>
                <w:szCs w:val="18"/>
              </w:rPr>
              <w:br/>
              <w:t>Quarterly policy review</w:t>
            </w:r>
            <w:r w:rsidRPr="00520D75">
              <w:rPr>
                <w:szCs w:val="18"/>
              </w:rPr>
              <w:br/>
              <w:t>Health and safety/organisational culture review</w:t>
            </w:r>
            <w:r w:rsidRPr="00520D75">
              <w:rPr>
                <w:szCs w:val="18"/>
              </w:rPr>
              <w:br/>
              <w:t>Key strategic issue #2</w:t>
            </w:r>
          </w:p>
        </w:tc>
      </w:tr>
      <w:tr w:rsidR="00306DDA" w:rsidRPr="00520D75" w14:paraId="11499FFF" w14:textId="77777777" w:rsidTr="00520D75">
        <w:trPr>
          <w:trHeight w:val="60"/>
        </w:trPr>
        <w:tc>
          <w:tcPr>
            <w:tcW w:w="2356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ECA6C" w14:textId="77777777" w:rsidR="00306DDA" w:rsidRPr="00520D75" w:rsidRDefault="00306DDA" w:rsidP="00520D75">
            <w:pPr>
              <w:rPr>
                <w:bCs/>
                <w:szCs w:val="18"/>
              </w:rPr>
            </w:pPr>
            <w:r w:rsidRPr="00520D75">
              <w:rPr>
                <w:bCs/>
                <w:szCs w:val="18"/>
              </w:rPr>
              <w:t>July</w:t>
            </w:r>
          </w:p>
        </w:tc>
        <w:tc>
          <w:tcPr>
            <w:tcW w:w="3113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86574" w14:textId="77777777" w:rsidR="00306DDA" w:rsidRPr="00520D75" w:rsidRDefault="00306DDA" w:rsidP="00520D75">
            <w:pPr>
              <w:rPr>
                <w:bCs/>
                <w:szCs w:val="18"/>
              </w:rPr>
            </w:pPr>
            <w:r w:rsidRPr="00520D75">
              <w:rPr>
                <w:bCs/>
                <w:szCs w:val="18"/>
              </w:rPr>
              <w:t>August</w:t>
            </w:r>
          </w:p>
        </w:tc>
        <w:tc>
          <w:tcPr>
            <w:tcW w:w="3402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8F345" w14:textId="77777777" w:rsidR="00306DDA" w:rsidRPr="00520D75" w:rsidRDefault="00306DDA" w:rsidP="00520D75">
            <w:pPr>
              <w:rPr>
                <w:bCs/>
                <w:szCs w:val="18"/>
              </w:rPr>
            </w:pPr>
            <w:r w:rsidRPr="00520D75">
              <w:rPr>
                <w:bCs/>
                <w:szCs w:val="18"/>
              </w:rPr>
              <w:t>September</w:t>
            </w:r>
          </w:p>
        </w:tc>
      </w:tr>
      <w:tr w:rsidR="00306DDA" w:rsidRPr="00520D75" w14:paraId="021E565A" w14:textId="77777777" w:rsidTr="00520D75">
        <w:trPr>
          <w:trHeight w:val="485"/>
        </w:trPr>
        <w:tc>
          <w:tcPr>
            <w:tcW w:w="2356" w:type="dxa"/>
            <w:tcMar>
              <w:top w:w="57" w:type="dxa"/>
              <w:left w:w="57" w:type="dxa"/>
              <w:bottom w:w="113" w:type="dxa"/>
              <w:right w:w="57" w:type="dxa"/>
            </w:tcMar>
          </w:tcPr>
          <w:p w14:paraId="508BABEA" w14:textId="77777777" w:rsidR="00306DDA" w:rsidRPr="00520D75" w:rsidRDefault="00306DDA" w:rsidP="00520D75">
            <w:pPr>
              <w:rPr>
                <w:szCs w:val="18"/>
              </w:rPr>
            </w:pPr>
            <w:r w:rsidRPr="00520D75">
              <w:rPr>
                <w:szCs w:val="18"/>
              </w:rPr>
              <w:t xml:space="preserve">12 &amp; 13/7 </w:t>
            </w:r>
            <w:r w:rsidRPr="00520D75">
              <w:rPr>
                <w:szCs w:val="18"/>
              </w:rPr>
              <w:br/>
              <w:t>National championships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113" w:type="dxa"/>
              <w:right w:w="57" w:type="dxa"/>
            </w:tcMar>
          </w:tcPr>
          <w:p w14:paraId="078A4366" w14:textId="0253F749" w:rsidR="00306DDA" w:rsidRPr="00520D75" w:rsidRDefault="00306DDA" w:rsidP="00520D75">
            <w:pPr>
              <w:rPr>
                <w:szCs w:val="18"/>
              </w:rPr>
            </w:pPr>
            <w:r w:rsidRPr="00520D75">
              <w:rPr>
                <w:szCs w:val="18"/>
              </w:rPr>
              <w:t xml:space="preserve">3/8   </w:t>
            </w:r>
            <w:r w:rsidRPr="00520D75">
              <w:rPr>
                <w:szCs w:val="18"/>
              </w:rPr>
              <w:br/>
              <w:t>Audit &amp; Risk Committee</w:t>
            </w:r>
            <w:r w:rsidRPr="00520D75">
              <w:rPr>
                <w:szCs w:val="18"/>
              </w:rPr>
              <w:br/>
            </w:r>
            <w:r w:rsidRPr="00520D75">
              <w:rPr>
                <w:b/>
                <w:bCs/>
                <w:szCs w:val="18"/>
              </w:rPr>
              <w:t xml:space="preserve">10/8 </w:t>
            </w:r>
            <w:r w:rsidRPr="00520D75">
              <w:rPr>
                <w:b/>
                <w:bCs/>
                <w:szCs w:val="18"/>
              </w:rPr>
              <w:br/>
              <w:t>Board meeting</w:t>
            </w:r>
            <w:r w:rsidRPr="00520D75">
              <w:rPr>
                <w:szCs w:val="18"/>
              </w:rPr>
              <w:br/>
              <w:t>Year-end strategic and financial report</w:t>
            </w:r>
            <w:r w:rsidRPr="00520D75">
              <w:rPr>
                <w:szCs w:val="18"/>
              </w:rPr>
              <w:br/>
              <w:t xml:space="preserve">Quarterly policy review 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113" w:type="dxa"/>
              <w:right w:w="57" w:type="dxa"/>
            </w:tcMar>
          </w:tcPr>
          <w:p w14:paraId="5E4841EC" w14:textId="77777777" w:rsidR="00306DDA" w:rsidRPr="00520D75" w:rsidRDefault="00306DDA" w:rsidP="00520D75">
            <w:pPr>
              <w:rPr>
                <w:szCs w:val="18"/>
              </w:rPr>
            </w:pPr>
            <w:r w:rsidRPr="00520D75">
              <w:rPr>
                <w:b/>
                <w:bCs/>
                <w:szCs w:val="18"/>
              </w:rPr>
              <w:t xml:space="preserve">20/9 </w:t>
            </w:r>
            <w:r w:rsidRPr="00520D75">
              <w:rPr>
                <w:b/>
                <w:bCs/>
                <w:szCs w:val="18"/>
              </w:rPr>
              <w:br/>
              <w:t>Board meeting</w:t>
            </w:r>
            <w:r w:rsidRPr="00520D75">
              <w:rPr>
                <w:szCs w:val="18"/>
              </w:rPr>
              <w:br/>
              <w:t xml:space="preserve">20/9 AGM </w:t>
            </w:r>
            <w:r w:rsidRPr="00520D75">
              <w:rPr>
                <w:szCs w:val="18"/>
              </w:rPr>
              <w:br/>
              <w:t>Health and safety/organisational culture review</w:t>
            </w:r>
          </w:p>
          <w:p w14:paraId="1515D879" w14:textId="77777777" w:rsidR="00306DDA" w:rsidRPr="00520D75" w:rsidRDefault="00306DDA" w:rsidP="00520D75">
            <w:pPr>
              <w:rPr>
                <w:b/>
                <w:szCs w:val="18"/>
              </w:rPr>
            </w:pPr>
          </w:p>
        </w:tc>
      </w:tr>
      <w:tr w:rsidR="00306DDA" w:rsidRPr="00520D75" w14:paraId="71CFC486" w14:textId="77777777" w:rsidTr="00520D75">
        <w:trPr>
          <w:trHeight w:val="60"/>
        </w:trPr>
        <w:tc>
          <w:tcPr>
            <w:tcW w:w="2356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37D9B" w14:textId="77777777" w:rsidR="00306DDA" w:rsidRPr="00520D75" w:rsidRDefault="00306DDA" w:rsidP="00520D75">
            <w:pPr>
              <w:rPr>
                <w:bCs/>
                <w:szCs w:val="18"/>
              </w:rPr>
            </w:pPr>
            <w:r w:rsidRPr="00520D75">
              <w:rPr>
                <w:bCs/>
                <w:szCs w:val="18"/>
              </w:rPr>
              <w:t xml:space="preserve">October </w:t>
            </w:r>
          </w:p>
        </w:tc>
        <w:tc>
          <w:tcPr>
            <w:tcW w:w="3113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68505" w14:textId="77777777" w:rsidR="00306DDA" w:rsidRPr="00520D75" w:rsidRDefault="00306DDA" w:rsidP="00520D75">
            <w:pPr>
              <w:rPr>
                <w:bCs/>
                <w:szCs w:val="18"/>
              </w:rPr>
            </w:pPr>
            <w:r w:rsidRPr="00520D75">
              <w:rPr>
                <w:bCs/>
                <w:szCs w:val="18"/>
              </w:rPr>
              <w:t>November</w:t>
            </w:r>
          </w:p>
        </w:tc>
        <w:tc>
          <w:tcPr>
            <w:tcW w:w="3402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9D5E7" w14:textId="77777777" w:rsidR="00306DDA" w:rsidRPr="00520D75" w:rsidRDefault="00306DDA" w:rsidP="00520D75">
            <w:pPr>
              <w:rPr>
                <w:bCs/>
                <w:szCs w:val="18"/>
              </w:rPr>
            </w:pPr>
            <w:r w:rsidRPr="00520D75">
              <w:rPr>
                <w:bCs/>
                <w:szCs w:val="18"/>
              </w:rPr>
              <w:t>December</w:t>
            </w:r>
          </w:p>
        </w:tc>
      </w:tr>
      <w:tr w:rsidR="00306DDA" w:rsidRPr="00520D75" w14:paraId="1C587216" w14:textId="77777777" w:rsidTr="00520D75">
        <w:trPr>
          <w:trHeight w:val="60"/>
        </w:trPr>
        <w:tc>
          <w:tcPr>
            <w:tcW w:w="2356" w:type="dxa"/>
            <w:tcMar>
              <w:top w:w="57" w:type="dxa"/>
              <w:left w:w="57" w:type="dxa"/>
              <w:bottom w:w="113" w:type="dxa"/>
              <w:right w:w="57" w:type="dxa"/>
            </w:tcMar>
          </w:tcPr>
          <w:p w14:paraId="4AB33F11" w14:textId="77777777" w:rsidR="00306DDA" w:rsidRPr="00520D75" w:rsidRDefault="00306DDA" w:rsidP="00520D75">
            <w:pPr>
              <w:rPr>
                <w:szCs w:val="18"/>
              </w:rPr>
            </w:pPr>
            <w:r w:rsidRPr="00520D75">
              <w:rPr>
                <w:szCs w:val="18"/>
              </w:rPr>
              <w:t xml:space="preserve">10/10 </w:t>
            </w:r>
            <w:r w:rsidRPr="00520D75">
              <w:rPr>
                <w:szCs w:val="18"/>
              </w:rPr>
              <w:br/>
              <w:t>Board member induction day</w:t>
            </w:r>
            <w:r w:rsidRPr="00520D75">
              <w:rPr>
                <w:szCs w:val="18"/>
              </w:rPr>
              <w:br/>
            </w:r>
            <w:r w:rsidRPr="00520D75">
              <w:rPr>
                <w:szCs w:val="18"/>
              </w:rPr>
              <w:br/>
            </w:r>
            <w:r w:rsidRPr="00520D75">
              <w:rPr>
                <w:b/>
                <w:bCs/>
                <w:szCs w:val="18"/>
              </w:rPr>
              <w:t xml:space="preserve">30/10 </w:t>
            </w:r>
            <w:r w:rsidRPr="00520D75">
              <w:rPr>
                <w:b/>
                <w:bCs/>
                <w:szCs w:val="18"/>
              </w:rPr>
              <w:br/>
              <w:t>Board meeting</w:t>
            </w:r>
            <w:r w:rsidRPr="00520D75">
              <w:rPr>
                <w:szCs w:val="18"/>
              </w:rPr>
              <w:br/>
              <w:t xml:space="preserve">Annual stakeholder plan review </w:t>
            </w:r>
          </w:p>
          <w:p w14:paraId="598748B7" w14:textId="77777777" w:rsidR="00306DDA" w:rsidRPr="00520D75" w:rsidRDefault="00306DDA" w:rsidP="00520D75">
            <w:pPr>
              <w:rPr>
                <w:szCs w:val="18"/>
              </w:rPr>
            </w:pPr>
          </w:p>
        </w:tc>
        <w:tc>
          <w:tcPr>
            <w:tcW w:w="3113" w:type="dxa"/>
            <w:tcMar>
              <w:top w:w="57" w:type="dxa"/>
              <w:left w:w="57" w:type="dxa"/>
              <w:bottom w:w="113" w:type="dxa"/>
              <w:right w:w="57" w:type="dxa"/>
            </w:tcMar>
          </w:tcPr>
          <w:p w14:paraId="35FD70A5" w14:textId="77777777" w:rsidR="00306DDA" w:rsidRPr="00520D75" w:rsidRDefault="00306DDA" w:rsidP="00520D75">
            <w:pPr>
              <w:rPr>
                <w:szCs w:val="18"/>
              </w:rPr>
            </w:pPr>
            <w:r w:rsidRPr="00520D75">
              <w:rPr>
                <w:szCs w:val="18"/>
              </w:rPr>
              <w:t xml:space="preserve">20/11 </w:t>
            </w:r>
            <w:r w:rsidRPr="00520D75">
              <w:rPr>
                <w:szCs w:val="18"/>
              </w:rPr>
              <w:br/>
              <w:t>CE Performance Review Committee</w:t>
            </w:r>
            <w:r w:rsidRPr="00520D75">
              <w:rPr>
                <w:szCs w:val="18"/>
              </w:rPr>
              <w:br/>
            </w:r>
            <w:r w:rsidRPr="00520D75">
              <w:rPr>
                <w:szCs w:val="18"/>
              </w:rPr>
              <w:br/>
              <w:t>25/11 Audit &amp; Risk Committee</w:t>
            </w:r>
          </w:p>
          <w:p w14:paraId="56D72D73" w14:textId="77777777" w:rsidR="00306DDA" w:rsidRPr="00520D75" w:rsidRDefault="00306DDA" w:rsidP="00520D75">
            <w:pPr>
              <w:rPr>
                <w:szCs w:val="18"/>
              </w:rPr>
            </w:pPr>
          </w:p>
        </w:tc>
        <w:tc>
          <w:tcPr>
            <w:tcW w:w="3402" w:type="dxa"/>
            <w:tcMar>
              <w:top w:w="57" w:type="dxa"/>
              <w:left w:w="57" w:type="dxa"/>
              <w:bottom w:w="113" w:type="dxa"/>
              <w:right w:w="57" w:type="dxa"/>
            </w:tcMar>
          </w:tcPr>
          <w:p w14:paraId="17F787DF" w14:textId="77777777" w:rsidR="00306DDA" w:rsidRPr="00520D75" w:rsidRDefault="00306DDA" w:rsidP="00520D75">
            <w:pPr>
              <w:rPr>
                <w:szCs w:val="18"/>
              </w:rPr>
            </w:pPr>
            <w:r w:rsidRPr="00520D75">
              <w:rPr>
                <w:b/>
                <w:bCs/>
                <w:szCs w:val="18"/>
              </w:rPr>
              <w:t xml:space="preserve">5/12 </w:t>
            </w:r>
            <w:r w:rsidRPr="00520D75">
              <w:rPr>
                <w:b/>
                <w:bCs/>
                <w:szCs w:val="18"/>
              </w:rPr>
              <w:br/>
              <w:t>Board meeting</w:t>
            </w:r>
            <w:r w:rsidRPr="00520D75">
              <w:rPr>
                <w:szCs w:val="18"/>
              </w:rPr>
              <w:t xml:space="preserve"> </w:t>
            </w:r>
            <w:r w:rsidRPr="00520D75">
              <w:rPr>
                <w:szCs w:val="18"/>
              </w:rPr>
              <w:br/>
              <w:t>Six-monthly CE review</w:t>
            </w:r>
            <w:r w:rsidRPr="00520D75">
              <w:rPr>
                <w:szCs w:val="18"/>
              </w:rPr>
              <w:br/>
              <w:t>Quarterly policy review</w:t>
            </w:r>
            <w:r w:rsidRPr="00520D75">
              <w:rPr>
                <w:szCs w:val="18"/>
              </w:rPr>
              <w:br/>
              <w:t xml:space="preserve">Health and safety/organisational culture review </w:t>
            </w:r>
            <w:r w:rsidRPr="00520D75">
              <w:rPr>
                <w:szCs w:val="18"/>
              </w:rPr>
              <w:br/>
              <w:t>Key strategic issue #3</w:t>
            </w:r>
          </w:p>
          <w:p w14:paraId="0E24297E" w14:textId="77777777" w:rsidR="00306DDA" w:rsidRPr="00520D75" w:rsidRDefault="00306DDA" w:rsidP="00520D75">
            <w:pPr>
              <w:rPr>
                <w:szCs w:val="18"/>
              </w:rPr>
            </w:pPr>
          </w:p>
        </w:tc>
      </w:tr>
    </w:tbl>
    <w:p w14:paraId="0A0158C7" w14:textId="77777777" w:rsidR="00306DDA" w:rsidRDefault="00306DDA" w:rsidP="00A8689C"/>
    <w:sectPr w:rsidR="00306DDA" w:rsidSect="00520D75">
      <w:pgSz w:w="11901" w:h="16817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PARCSans">
    <w:altName w:val="Rockwell Extra Bol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16065"/>
    <w:multiLevelType w:val="hybridMultilevel"/>
    <w:tmpl w:val="A516B360"/>
    <w:lvl w:ilvl="0" w:tplc="E5988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F4890"/>
    <w:multiLevelType w:val="multilevel"/>
    <w:tmpl w:val="E7F2E87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DA"/>
    <w:rsid w:val="00306DDA"/>
    <w:rsid w:val="00490278"/>
    <w:rsid w:val="00520D75"/>
    <w:rsid w:val="005E1BAE"/>
    <w:rsid w:val="006E3B8B"/>
    <w:rsid w:val="006E3D11"/>
    <w:rsid w:val="00792A3E"/>
    <w:rsid w:val="0098567E"/>
    <w:rsid w:val="009C67D2"/>
    <w:rsid w:val="00A65E5C"/>
    <w:rsid w:val="00A8689C"/>
    <w:rsid w:val="00AD3B27"/>
    <w:rsid w:val="00D25413"/>
    <w:rsid w:val="00D8067C"/>
    <w:rsid w:val="00F1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0EF27"/>
  <w15:chartTrackingRefBased/>
  <w15:docId w15:val="{D30EC8A3-2276-4597-B37E-40266EB5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D75"/>
    <w:pPr>
      <w:spacing w:after="12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278"/>
    <w:pPr>
      <w:keepNext/>
      <w:keepLines/>
      <w:numPr>
        <w:numId w:val="2"/>
      </w:numPr>
      <w:spacing w:before="240" w:after="0" w:line="360" w:lineRule="auto"/>
      <w:ind w:left="357" w:hanging="357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1BAE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3D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278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customStyle="1" w:styleId="Reportheading2">
    <w:name w:val="Report heading 2"/>
    <w:basedOn w:val="Normal"/>
    <w:link w:val="Reportheading2Char"/>
    <w:qFormat/>
    <w:rsid w:val="005E1BAE"/>
    <w:rPr>
      <w:b/>
      <w:color w:val="2F5496" w:themeColor="accent1" w:themeShade="BF"/>
      <w:sz w:val="24"/>
    </w:rPr>
  </w:style>
  <w:style w:type="character" w:customStyle="1" w:styleId="Reportheading2Char">
    <w:name w:val="Report heading 2 Char"/>
    <w:basedOn w:val="DefaultParagraphFont"/>
    <w:link w:val="Reportheading2"/>
    <w:rsid w:val="005E1BAE"/>
    <w:rPr>
      <w:b/>
      <w:color w:val="2F5496" w:themeColor="accent1" w:themeShade="BF"/>
      <w:sz w:val="24"/>
    </w:rPr>
  </w:style>
  <w:style w:type="paragraph" w:customStyle="1" w:styleId="ReportHeading1">
    <w:name w:val="Report Heading 1"/>
    <w:basedOn w:val="Normal"/>
    <w:link w:val="ReportHeading1Char"/>
    <w:qFormat/>
    <w:rsid w:val="005E1BAE"/>
    <w:rPr>
      <w:b/>
      <w:color w:val="2F5496" w:themeColor="accent1" w:themeShade="BF"/>
      <w:sz w:val="28"/>
      <w:szCs w:val="28"/>
    </w:rPr>
  </w:style>
  <w:style w:type="character" w:customStyle="1" w:styleId="ReportHeading1Char">
    <w:name w:val="Report Heading 1 Char"/>
    <w:basedOn w:val="DefaultParagraphFont"/>
    <w:link w:val="ReportHeading1"/>
    <w:rsid w:val="005E1BAE"/>
    <w:rPr>
      <w:b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E1BAE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3D11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customStyle="1" w:styleId="NoParagraphStyle">
    <w:name w:val="[No Paragraph Style]"/>
    <w:uiPriority w:val="99"/>
    <w:rsid w:val="00306DDA"/>
    <w:pPr>
      <w:autoSpaceDE w:val="0"/>
      <w:autoSpaceDN w:val="0"/>
      <w:adjustRightInd w:val="0"/>
      <w:spacing w:after="0" w:line="288" w:lineRule="auto"/>
      <w:textAlignment w:val="center"/>
    </w:pPr>
    <w:rPr>
      <w:rFonts w:ascii="SPARCSans" w:eastAsia="Times New Roman" w:hAnsi="SPARCSans" w:cs="Times New Roman"/>
      <w:color w:val="000000"/>
      <w:sz w:val="24"/>
      <w:szCs w:val="24"/>
      <w:lang w:val="en-GB" w:eastAsia="en-NZ"/>
    </w:rPr>
  </w:style>
  <w:style w:type="paragraph" w:customStyle="1" w:styleId="TableHeading2">
    <w:name w:val="Table Heading 2"/>
    <w:basedOn w:val="NoParagraphStyle"/>
    <w:uiPriority w:val="99"/>
    <w:rsid w:val="00306DDA"/>
    <w:pPr>
      <w:tabs>
        <w:tab w:val="left" w:pos="360"/>
      </w:tabs>
      <w:suppressAutoHyphens/>
      <w:spacing w:line="190" w:lineRule="atLeast"/>
    </w:pPr>
    <w:rPr>
      <w:rFonts w:cs="SPARCSans"/>
      <w:color w:val="FFFFFF"/>
      <w:sz w:val="16"/>
      <w:szCs w:val="16"/>
    </w:rPr>
  </w:style>
  <w:style w:type="paragraph" w:customStyle="1" w:styleId="TableBodyText">
    <w:name w:val="Table Body Text"/>
    <w:basedOn w:val="BodyText"/>
    <w:uiPriority w:val="99"/>
    <w:rsid w:val="00306DDA"/>
    <w:pPr>
      <w:suppressAutoHyphens/>
      <w:autoSpaceDE w:val="0"/>
      <w:autoSpaceDN w:val="0"/>
      <w:adjustRightInd w:val="0"/>
      <w:spacing w:after="142" w:line="190" w:lineRule="atLeast"/>
      <w:textAlignment w:val="center"/>
    </w:pPr>
    <w:rPr>
      <w:rFonts w:ascii="SPARCSans" w:eastAsia="Times New Roman" w:hAnsi="SPARCSans" w:cs="SPARCSans"/>
      <w:color w:val="000000"/>
      <w:sz w:val="16"/>
      <w:szCs w:val="16"/>
      <w:lang w:val="en-GB" w:eastAsia="en-NZ"/>
    </w:rPr>
  </w:style>
  <w:style w:type="paragraph" w:styleId="BodyText">
    <w:name w:val="Body Text"/>
    <w:basedOn w:val="Normal"/>
    <w:link w:val="BodyTextChar"/>
    <w:uiPriority w:val="99"/>
    <w:semiHidden/>
    <w:unhideWhenUsed/>
    <w:rsid w:val="00306DDA"/>
  </w:style>
  <w:style w:type="character" w:customStyle="1" w:styleId="BodyTextChar">
    <w:name w:val="Body Text Char"/>
    <w:basedOn w:val="DefaultParagraphFont"/>
    <w:link w:val="BodyText"/>
    <w:uiPriority w:val="99"/>
    <w:semiHidden/>
    <w:rsid w:val="00306DDA"/>
  </w:style>
  <w:style w:type="paragraph" w:styleId="BalloonText">
    <w:name w:val="Balloon Text"/>
    <w:basedOn w:val="Normal"/>
    <w:link w:val="BalloonTextChar"/>
    <w:uiPriority w:val="99"/>
    <w:semiHidden/>
    <w:unhideWhenUsed/>
    <w:rsid w:val="006E3B8B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B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3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B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B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B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C8FEB5E9D9A41832B5491848C5B59" ma:contentTypeVersion="10" ma:contentTypeDescription="Create a new document." ma:contentTypeScope="" ma:versionID="b578e912e258d3909db8303fee1ec5f2">
  <xsd:schema xmlns:xsd="http://www.w3.org/2001/XMLSchema" xmlns:xs="http://www.w3.org/2001/XMLSchema" xmlns:p="http://schemas.microsoft.com/office/2006/metadata/properties" xmlns:ns3="7bc1ba8d-3742-4420-878e-92015ed09f78" xmlns:ns4="0b71b91f-144e-44ae-960d-04b86d6dceda" targetNamespace="http://schemas.microsoft.com/office/2006/metadata/properties" ma:root="true" ma:fieldsID="1bd38940805c3d72c7dd22e4b12ef31b" ns3:_="" ns4:_="">
    <xsd:import namespace="7bc1ba8d-3742-4420-878e-92015ed09f78"/>
    <xsd:import namespace="0b71b91f-144e-44ae-960d-04b86d6dce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ba8d-3742-4420-878e-92015ed09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1b91f-144e-44ae-960d-04b86d6dced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4E241-DFFB-4A48-8328-F0346FDEB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1ba8d-3742-4420-878e-92015ed09f78"/>
    <ds:schemaRef ds:uri="0b71b91f-144e-44ae-960d-04b86d6dc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DB99D8-F91D-4361-A43B-104CAF0EDB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2E6B81-6150-46D7-8AC0-BBE4CB2F61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Page</dc:creator>
  <cp:keywords/>
  <dc:description/>
  <cp:lastModifiedBy>Alison Lipski</cp:lastModifiedBy>
  <cp:revision>2</cp:revision>
  <dcterms:created xsi:type="dcterms:W3CDTF">2020-01-19T09:20:00Z</dcterms:created>
  <dcterms:modified xsi:type="dcterms:W3CDTF">2020-01-19T09:20:00Z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0x01010040DC8FEB5E9D9A41832B5491848C5B59</vt:lpwstr>
  </property>
</Properties>
</file>